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1A35" w14:textId="77777777" w:rsidR="00796BA3" w:rsidRDefault="00796BA3" w:rsidP="00796BA3">
      <w:pPr>
        <w:pStyle w:val="Default"/>
        <w:shd w:val="clear" w:color="auto" w:fill="FFFFFF" w:themeFill="background1"/>
        <w:suppressAutoHyphens/>
        <w:spacing w:before="2" w:after="2" w:line="240" w:lineRule="auto"/>
        <w:jc w:val="center"/>
        <w:rPr>
          <w:rFonts w:ascii="Cambria" w:hAnsi="Cambria" w:cs="Times New Roman"/>
          <w:noProof/>
          <w:color w:val="auto"/>
          <w:w w:val="101"/>
          <w:lang w:val="tr-TR"/>
        </w:rPr>
      </w:pPr>
      <w:bookmarkStart w:id="0" w:name="_Hlk145931083"/>
      <w:r>
        <w:rPr>
          <w:rFonts w:ascii="Cambria" w:hAnsi="Cambria" w:cs="Times New Roman"/>
          <w:noProof/>
          <w:color w:val="auto"/>
          <w:w w:val="101"/>
          <w:lang w:val="tr-TR"/>
        </w:rPr>
        <w:t>T.C. ARDAHAN ÜNİVERSİTESİ İNSANİ BİLİMLER VE EDEBİYAT FAKÜLTESİ</w:t>
      </w:r>
    </w:p>
    <w:p w14:paraId="57582A5C" w14:textId="77777777" w:rsidR="00796BA3" w:rsidRDefault="00796BA3" w:rsidP="00796BA3">
      <w:pPr>
        <w:suppressAutoHyphens/>
        <w:spacing w:before="2" w:after="2" w:line="240" w:lineRule="auto"/>
        <w:jc w:val="center"/>
        <w:rPr>
          <w:noProof/>
          <w:w w:val="101"/>
          <w:sz w:val="24"/>
          <w:szCs w:val="24"/>
          <w:lang w:val="tr-TR"/>
        </w:rPr>
      </w:pPr>
      <w:r>
        <w:rPr>
          <w:noProof/>
          <w:w w:val="101"/>
          <w:sz w:val="24"/>
          <w:szCs w:val="24"/>
          <w:lang w:val="tr-TR"/>
        </w:rPr>
        <w:t xml:space="preserve">Sanat Tarihi Bölümü </w:t>
      </w:r>
    </w:p>
    <w:p w14:paraId="6C5DF3B8" w14:textId="2B1D5268" w:rsidR="00796BA3" w:rsidRDefault="00796BA3" w:rsidP="00796BA3">
      <w:pPr>
        <w:suppressAutoHyphens/>
        <w:spacing w:before="2" w:after="2" w:line="240" w:lineRule="auto"/>
        <w:jc w:val="center"/>
        <w:rPr>
          <w:noProof/>
          <w:w w:val="101"/>
          <w:sz w:val="24"/>
          <w:szCs w:val="24"/>
          <w:lang w:val="tr-TR"/>
        </w:rPr>
      </w:pPr>
      <w:r>
        <w:rPr>
          <w:noProof/>
          <w:w w:val="101"/>
          <w:sz w:val="24"/>
          <w:szCs w:val="24"/>
          <w:lang w:val="tr-TR"/>
        </w:rPr>
        <w:t>202</w:t>
      </w:r>
      <w:r w:rsidR="00D60B99">
        <w:rPr>
          <w:noProof/>
          <w:w w:val="101"/>
          <w:sz w:val="24"/>
          <w:szCs w:val="24"/>
          <w:lang w:val="tr-TR"/>
        </w:rPr>
        <w:t>3</w:t>
      </w:r>
      <w:r>
        <w:rPr>
          <w:noProof/>
          <w:w w:val="101"/>
          <w:sz w:val="24"/>
          <w:szCs w:val="24"/>
          <w:lang w:val="tr-TR"/>
        </w:rPr>
        <w:t>-202</w:t>
      </w:r>
      <w:r w:rsidR="00D60B99">
        <w:rPr>
          <w:noProof/>
          <w:w w:val="101"/>
          <w:sz w:val="24"/>
          <w:szCs w:val="24"/>
          <w:lang w:val="tr-TR"/>
        </w:rPr>
        <w:t>4</w:t>
      </w:r>
      <w:r>
        <w:rPr>
          <w:noProof/>
          <w:w w:val="101"/>
          <w:sz w:val="24"/>
          <w:szCs w:val="24"/>
          <w:lang w:val="tr-TR"/>
        </w:rPr>
        <w:t xml:space="preserve"> Güz </w:t>
      </w:r>
    </w:p>
    <w:p w14:paraId="6B5BD40D" w14:textId="77777777" w:rsidR="00796BA3" w:rsidRPr="004A597D" w:rsidRDefault="00796BA3" w:rsidP="00796BA3">
      <w:pPr>
        <w:suppressAutoHyphens/>
        <w:spacing w:before="2" w:after="2" w:line="240" w:lineRule="auto"/>
        <w:jc w:val="center"/>
        <w:rPr>
          <w:rFonts w:ascii="Times New Roman" w:hAnsi="Times New Roman"/>
          <w:noProof/>
          <w:w w:val="101"/>
          <w:sz w:val="24"/>
          <w:szCs w:val="24"/>
          <w:lang w:val="tr-TR"/>
        </w:rPr>
      </w:pPr>
      <w:r w:rsidRPr="004A597D">
        <w:rPr>
          <w:rFonts w:ascii="Times New Roman" w:hAnsi="Times New Roman"/>
          <w:bCs/>
          <w:noProof/>
          <w:w w:val="101"/>
          <w:sz w:val="24"/>
          <w:szCs w:val="24"/>
          <w:lang w:val="tr-TR"/>
        </w:rPr>
        <w:t>HAFTALIK DERS PROGRAMI</w:t>
      </w:r>
    </w:p>
    <w:bookmarkEnd w:id="0"/>
    <w:tbl>
      <w:tblPr>
        <w:tblStyle w:val="TabloKlavuzu"/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503"/>
        <w:gridCol w:w="1065"/>
        <w:gridCol w:w="2124"/>
        <w:gridCol w:w="2198"/>
        <w:gridCol w:w="2343"/>
        <w:gridCol w:w="2253"/>
      </w:tblGrid>
      <w:tr w:rsidR="00796BA3" w14:paraId="61841B98" w14:textId="77777777" w:rsidTr="00BE0FFC">
        <w:trPr>
          <w:trHeight w:val="6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CE2DA74" w14:textId="77777777" w:rsidR="00796BA3" w:rsidRDefault="00796BA3" w:rsidP="003F1AFB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noProof/>
                <w:spacing w:val="-2"/>
                <w:w w:val="98"/>
                <w:sz w:val="24"/>
                <w:szCs w:val="24"/>
                <w:lang w:val="tr-TR"/>
              </w:rPr>
              <w:br w:type="page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65E364FC" w14:textId="77777777" w:rsidR="00796BA3" w:rsidRDefault="00796BA3" w:rsidP="003F1AFB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6175F" w14:textId="77777777" w:rsidR="00796BA3" w:rsidRDefault="00796BA3" w:rsidP="003F1AFB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1DB9313" w14:textId="77777777" w:rsidR="00796BA3" w:rsidRDefault="00796BA3" w:rsidP="003F1AFB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rFonts w:cs="Arial"/>
                <w:b/>
                <w:noProof/>
                <w:spacing w:val="-2"/>
                <w:w w:val="98"/>
                <w:sz w:val="24"/>
                <w:szCs w:val="24"/>
                <w:lang w:val="tr-TR"/>
              </w:rPr>
              <w:t>1</w:t>
            </w:r>
            <w:r>
              <w:rPr>
                <w:rFonts w:cs="Arial"/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. sınıf</w:t>
            </w: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 xml:space="preserve"> / derslik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5E12B" w14:textId="77777777" w:rsidR="00796BA3" w:rsidRDefault="00796BA3" w:rsidP="003F1AFB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rFonts w:cs="Arial"/>
                <w:b/>
                <w:noProof/>
                <w:spacing w:val="-2"/>
                <w:w w:val="98"/>
                <w:sz w:val="24"/>
                <w:szCs w:val="24"/>
                <w:lang w:val="tr-TR"/>
              </w:rPr>
              <w:t>2</w:t>
            </w:r>
            <w:r>
              <w:rPr>
                <w:rFonts w:cs="Arial"/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. sınıf</w:t>
            </w: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 xml:space="preserve"> /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C2156" w14:textId="77777777" w:rsidR="00796BA3" w:rsidRDefault="00796BA3" w:rsidP="003F1AFB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rFonts w:cs="Arial"/>
                <w:b/>
                <w:noProof/>
                <w:spacing w:val="-2"/>
                <w:w w:val="98"/>
                <w:sz w:val="24"/>
                <w:szCs w:val="24"/>
                <w:lang w:val="tr-TR"/>
              </w:rPr>
              <w:t>3</w:t>
            </w:r>
            <w:r>
              <w:rPr>
                <w:rFonts w:cs="Arial"/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. sınıf</w:t>
            </w: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 xml:space="preserve"> /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7D49B" w14:textId="77777777" w:rsidR="00796BA3" w:rsidRDefault="00796BA3" w:rsidP="003F1AFB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rFonts w:cs="Arial"/>
                <w:b/>
                <w:noProof/>
                <w:spacing w:val="-2"/>
                <w:w w:val="98"/>
                <w:sz w:val="24"/>
                <w:szCs w:val="24"/>
                <w:lang w:val="tr-TR"/>
              </w:rPr>
              <w:t>4</w:t>
            </w:r>
            <w:r>
              <w:rPr>
                <w:rFonts w:cs="Arial"/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. sınıf</w:t>
            </w: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 xml:space="preserve"> / </w:t>
            </w:r>
          </w:p>
        </w:tc>
      </w:tr>
      <w:tr w:rsidR="0014669A" w14:paraId="23A6FDC3" w14:textId="77777777" w:rsidTr="00041180">
        <w:trPr>
          <w:trHeight w:val="43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4237588" w14:textId="77777777" w:rsidR="0014669A" w:rsidRDefault="0014669A" w:rsidP="0014669A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PAZARTESİ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097AD" w14:textId="77777777" w:rsidR="0014669A" w:rsidRDefault="0014669A" w:rsidP="0014669A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DAC" w14:textId="77777777" w:rsidR="0014669A" w:rsidRDefault="0014669A" w:rsidP="0014669A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3B8A02D8" w14:textId="77777777" w:rsidR="0014669A" w:rsidRDefault="0014669A" w:rsidP="0014669A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389BFD9F" w14:textId="77777777" w:rsidR="0014669A" w:rsidRDefault="0014669A" w:rsidP="0014669A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D9ED8" w14:textId="6E4D540C" w:rsidR="0014669A" w:rsidRDefault="0014669A" w:rsidP="0014669A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9A39564" w14:textId="77777777" w:rsidR="0014669A" w:rsidRDefault="0014669A" w:rsidP="0014669A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420B88" w14:paraId="3D7A7CAD" w14:textId="77777777" w:rsidTr="00A52B6B">
        <w:trPr>
          <w:trHeight w:val="63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861F2E9" w14:textId="77777777" w:rsidR="00420B88" w:rsidRDefault="00420B88" w:rsidP="00420B88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0C304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948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14:paraId="33406E47" w14:textId="59B55FA6" w:rsidR="00420B88" w:rsidRDefault="00420B88" w:rsidP="00420B88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 xml:space="preserve">101 İslam Öncesi 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49D35B94" w14:textId="27525AB8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229 Osmanlı Türkçesi Matbu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C6D2909" w14:textId="7E950F92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6D4066">
              <w:rPr>
                <w:noProof/>
                <w:spacing w:val="-10"/>
                <w:w w:val="90"/>
                <w:highlight w:val="yellow"/>
                <w:lang w:val="tr-TR"/>
              </w:rPr>
              <w:t xml:space="preserve">301 Anadolu Türk 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2CC2A2B" w14:textId="4DC25589" w:rsidR="00420B88" w:rsidRPr="0065575E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65575E">
              <w:rPr>
                <w:noProof/>
                <w:spacing w:val="-10"/>
                <w:w w:val="90"/>
                <w:lang w:val="tr-TR"/>
              </w:rPr>
              <w:t>Öğretmenlik</w:t>
            </w:r>
          </w:p>
        </w:tc>
      </w:tr>
      <w:tr w:rsidR="00420B88" w14:paraId="263638EC" w14:textId="77777777" w:rsidTr="00A52B6B">
        <w:trPr>
          <w:trHeight w:val="358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F0DD683" w14:textId="77777777" w:rsidR="00420B88" w:rsidRDefault="00420B88" w:rsidP="00420B88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B1503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17D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92D050"/>
            <w:vAlign w:val="center"/>
          </w:tcPr>
          <w:p w14:paraId="4D4FD361" w14:textId="1E2342D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Türk Sanatı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0A6D0835" w14:textId="21BE94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Metinler-I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00"/>
            <w:vAlign w:val="center"/>
          </w:tcPr>
          <w:p w14:paraId="13E0962C" w14:textId="3783476F" w:rsidR="00420B88" w:rsidRPr="00726E45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6D4066">
              <w:rPr>
                <w:noProof/>
                <w:spacing w:val="-10"/>
                <w:w w:val="90"/>
                <w:highlight w:val="yellow"/>
                <w:lang w:val="tr-TR"/>
              </w:rPr>
              <w:t>Sanatı V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9EDE350" w14:textId="5A2F310E" w:rsidR="00420B88" w:rsidRPr="0065575E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65575E">
              <w:rPr>
                <w:noProof/>
                <w:spacing w:val="-10"/>
                <w:w w:val="90"/>
                <w:lang w:val="tr-TR"/>
              </w:rPr>
              <w:t>Uygulaması</w:t>
            </w:r>
          </w:p>
        </w:tc>
      </w:tr>
      <w:tr w:rsidR="00420B88" w14:paraId="33ECA397" w14:textId="77777777" w:rsidTr="00A52B6B">
        <w:trPr>
          <w:trHeight w:val="139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9328CCE" w14:textId="77777777" w:rsidR="00420B88" w:rsidRDefault="00420B88" w:rsidP="00420B88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070DB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056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14:paraId="447649F8" w14:textId="664DD633" w:rsidR="00420B88" w:rsidRDefault="00420B88" w:rsidP="00420B88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  <w:r>
              <w:rPr>
                <w:i/>
                <w:iCs/>
                <w:noProof/>
                <w:spacing w:val="-10"/>
                <w:w w:val="90"/>
                <w:lang w:val="tr-TR" w:eastAsia="en-US"/>
              </w:rPr>
              <w:t xml:space="preserve">Ebru Subaşı </w:t>
            </w:r>
            <w:r w:rsidRPr="000B725A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103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8EAADB" w:themeFill="accent1" w:themeFillTint="99"/>
            <w:vAlign w:val="center"/>
          </w:tcPr>
          <w:p w14:paraId="09008A23" w14:textId="14D6D9DB" w:rsidR="00420B88" w:rsidRPr="000B725A" w:rsidRDefault="00420B88" w:rsidP="00420B88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0B725A">
              <w:rPr>
                <w:i/>
                <w:noProof/>
                <w:spacing w:val="-10"/>
                <w:w w:val="90"/>
                <w:lang w:val="tr-TR"/>
              </w:rPr>
              <w:t xml:space="preserve">Refet Yalçın Balata </w:t>
            </w:r>
            <w:r w:rsidRPr="000B725A">
              <w:rPr>
                <w:b/>
                <w:i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C0086D" w14:textId="42582D63" w:rsidR="00420B88" w:rsidRPr="00726E45" w:rsidRDefault="00420B88" w:rsidP="00420B88">
            <w:pPr>
              <w:suppressAutoHyphens/>
              <w:spacing w:after="0" w:line="240" w:lineRule="auto"/>
              <w:jc w:val="center"/>
              <w:rPr>
                <w:b/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Özlem Oral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61021C8" w14:textId="03992CD6" w:rsidR="00420B88" w:rsidRPr="0065575E" w:rsidRDefault="00420B88" w:rsidP="00420B88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65575E">
              <w:rPr>
                <w:i/>
                <w:noProof/>
                <w:spacing w:val="-10"/>
                <w:w w:val="90"/>
                <w:lang w:val="tr-TR"/>
              </w:rPr>
              <w:t>Kemal İbrahimzade</w:t>
            </w:r>
          </w:p>
        </w:tc>
      </w:tr>
      <w:tr w:rsidR="00420B88" w14:paraId="248D65C5" w14:textId="77777777" w:rsidTr="00834336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84C9899" w14:textId="77777777" w:rsidR="00420B88" w:rsidRDefault="00420B88" w:rsidP="00420B88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6D6A9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A42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58D027" w14:textId="1AF162E0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62A67" w14:textId="5A1A8439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00"/>
            <w:vAlign w:val="center"/>
          </w:tcPr>
          <w:p w14:paraId="6A05A122" w14:textId="4BD2146B" w:rsidR="00420B88" w:rsidRPr="00726E45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5038EE2" w14:textId="52BE63BC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420B88" w14:paraId="395B3E0F" w14:textId="77777777" w:rsidTr="00834336">
        <w:trPr>
          <w:trHeight w:val="63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F85FF2C" w14:textId="77777777" w:rsidR="00420B88" w:rsidRDefault="00420B88" w:rsidP="00420B88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B1533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3AE" w14:textId="77777777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C4BEFE" w14:textId="396AFA20" w:rsidR="00420B88" w:rsidRDefault="00420B88" w:rsidP="00420B88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9E00CBD" w14:textId="2763C5E8" w:rsidR="00420B88" w:rsidRPr="000B725A" w:rsidRDefault="00420B88" w:rsidP="00420B88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209 Geleneksel Türk El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7FCF" w14:textId="02A371E2" w:rsidR="00420B88" w:rsidRDefault="00420B88" w:rsidP="00420B88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F72D" w14:textId="6D0510B1" w:rsidR="00420B88" w:rsidRDefault="00420B88" w:rsidP="00420B88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8E4826" w14:paraId="430A15AD" w14:textId="77777777" w:rsidTr="00834336">
        <w:trPr>
          <w:trHeight w:val="63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C688E93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2A865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26E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312AB3" w14:textId="580A73CB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92D050"/>
            <w:vAlign w:val="center"/>
          </w:tcPr>
          <w:p w14:paraId="703FEEDD" w14:textId="39AC0CBB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Sanatları-I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B8C52" w14:textId="3E5560CB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902FF54" w14:textId="3A34A55B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403 And. O. Çağ ve Bizans San. I</w:t>
            </w:r>
          </w:p>
        </w:tc>
      </w:tr>
      <w:tr w:rsidR="008E4826" w14:paraId="513963C1" w14:textId="77777777" w:rsidTr="008E4826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4EE77B8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3C0EE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AAA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1CD81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B25AE38" w14:textId="4A894132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0B725A">
              <w:rPr>
                <w:i/>
                <w:noProof/>
                <w:spacing w:val="-10"/>
                <w:w w:val="90"/>
                <w:lang w:val="tr-TR"/>
              </w:rPr>
              <w:t xml:space="preserve">Ebru Subaşı </w:t>
            </w:r>
            <w:r w:rsidR="001A00B4">
              <w:rPr>
                <w:b/>
                <w:i/>
                <w:noProof/>
                <w:spacing w:val="-10"/>
                <w:w w:val="90"/>
                <w:lang w:val="tr-TR"/>
              </w:rPr>
              <w:t>103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98ACF" w14:textId="6C6F195F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06F19B0" w14:textId="3E561575" w:rsidR="008E4826" w:rsidRPr="00EC6912" w:rsidRDefault="008E4826" w:rsidP="008E4826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 xml:space="preserve">Kemal İbrahimzade </w:t>
            </w:r>
            <w:r w:rsidRPr="002F6EFA">
              <w:rPr>
                <w:b/>
                <w:noProof/>
                <w:spacing w:val="-10"/>
                <w:w w:val="90"/>
                <w:lang w:val="tr-TR"/>
              </w:rPr>
              <w:t>10</w:t>
            </w:r>
            <w:r w:rsidR="00834336">
              <w:rPr>
                <w:b/>
                <w:noProof/>
                <w:spacing w:val="-10"/>
                <w:w w:val="90"/>
                <w:lang w:val="tr-TR"/>
              </w:rPr>
              <w:t>4</w:t>
            </w:r>
          </w:p>
        </w:tc>
      </w:tr>
      <w:tr w:rsidR="008E4826" w14:paraId="7F578EF7" w14:textId="77777777" w:rsidTr="00041180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1B4D5C1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SALI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92382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644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3F7C" w14:textId="0AB72B66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75F3509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294ED" w14:textId="5DF4CAFF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E982F34" w14:textId="0A792DF6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8E4826" w14:paraId="4A40F60F" w14:textId="77777777" w:rsidTr="000F6FD2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D1498F5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CD953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BB1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80B691" w14:textId="68B33F44" w:rsidR="008E4826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103 Osmanlı Türkçesi-I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92D050"/>
            <w:vAlign w:val="center"/>
          </w:tcPr>
          <w:p w14:paraId="35E8942B" w14:textId="69BEE93F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A820A8">
              <w:rPr>
                <w:iCs/>
                <w:noProof/>
                <w:spacing w:val="-10"/>
                <w:w w:val="90"/>
                <w:lang w:val="tr-TR"/>
              </w:rPr>
              <w:t>241 Geleneksel Türk Ahşap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91801" w14:textId="3F5182B2" w:rsidR="008E4826" w:rsidRPr="00A52B6B" w:rsidRDefault="008E4826" w:rsidP="008E4826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46AA4CC" w14:textId="3CCD99B1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65575E">
              <w:rPr>
                <w:noProof/>
                <w:spacing w:val="-10"/>
                <w:w w:val="90"/>
                <w:lang w:val="tr-TR"/>
              </w:rPr>
              <w:t>Öğretmenlik</w:t>
            </w:r>
          </w:p>
        </w:tc>
      </w:tr>
      <w:tr w:rsidR="008E4826" w14:paraId="517546EF" w14:textId="77777777" w:rsidTr="000F6FD2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92C7005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19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895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3B50FC61" w14:textId="621E0C6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i/>
                <w:iCs/>
                <w:noProof/>
                <w:spacing w:val="-10"/>
                <w:w w:val="90"/>
                <w:lang w:val="tr-TR" w:eastAsia="en-US"/>
              </w:rPr>
              <w:t>Refet Yalçın Balata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92D050"/>
            <w:vAlign w:val="center"/>
          </w:tcPr>
          <w:p w14:paraId="2CEEDD52" w14:textId="3D168683" w:rsidR="008E4826" w:rsidRPr="00A820A8" w:rsidRDefault="008E4826" w:rsidP="008E4826">
            <w:pPr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 w:rsidRPr="00A820A8">
              <w:rPr>
                <w:iCs/>
                <w:noProof/>
                <w:spacing w:val="-10"/>
                <w:w w:val="90"/>
                <w:lang w:val="tr-TR"/>
              </w:rPr>
              <w:t>Sanatı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00"/>
            <w:vAlign w:val="center"/>
          </w:tcPr>
          <w:p w14:paraId="62AD6296" w14:textId="221269F2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 xml:space="preserve">307 Antik Ç. </w:t>
            </w:r>
            <w:r w:rsidR="001A00B4">
              <w:rPr>
                <w:noProof/>
                <w:spacing w:val="-10"/>
                <w:w w:val="90"/>
                <w:lang w:val="tr-TR"/>
              </w:rPr>
              <w:t>v</w:t>
            </w:r>
            <w:r>
              <w:rPr>
                <w:noProof/>
                <w:spacing w:val="-10"/>
                <w:w w:val="90"/>
                <w:lang w:val="tr-TR"/>
              </w:rPr>
              <w:t>e Bizans San. 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0ABFF7E" w14:textId="368DEF39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65575E">
              <w:rPr>
                <w:noProof/>
                <w:spacing w:val="-10"/>
                <w:w w:val="90"/>
                <w:lang w:val="tr-TR"/>
              </w:rPr>
              <w:t>Uygulaması</w:t>
            </w:r>
          </w:p>
        </w:tc>
      </w:tr>
      <w:tr w:rsidR="008E4826" w14:paraId="0599150D" w14:textId="77777777" w:rsidTr="000F6FD2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B2F2794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E09B1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C97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5CDDF46" w14:textId="00BCB2A5" w:rsidR="008E4826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0B725A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10</w:t>
            </w:r>
            <w:r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4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45FB41EB" w14:textId="442EF29A" w:rsidR="008E4826" w:rsidRPr="00A820A8" w:rsidRDefault="008E4826" w:rsidP="008E4826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A820A8">
              <w:rPr>
                <w:i/>
                <w:noProof/>
                <w:spacing w:val="-10"/>
                <w:w w:val="90"/>
                <w:lang w:val="tr-TR"/>
              </w:rPr>
              <w:t xml:space="preserve">Ebru Subaşı </w:t>
            </w:r>
            <w:r w:rsidRPr="00A820A8">
              <w:rPr>
                <w:b/>
                <w:i/>
                <w:noProof/>
                <w:spacing w:val="-10"/>
                <w:w w:val="90"/>
                <w:lang w:val="tr-TR"/>
              </w:rPr>
              <w:t>10</w:t>
            </w:r>
            <w:r>
              <w:rPr>
                <w:b/>
                <w:i/>
                <w:noProof/>
                <w:spacing w:val="-10"/>
                <w:w w:val="90"/>
                <w:lang w:val="tr-TR"/>
              </w:rPr>
              <w:t>3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31CA4C5" w14:textId="628BB5AC" w:rsidR="008E4826" w:rsidRPr="002F6EFA" w:rsidRDefault="008E4826" w:rsidP="008E4826">
            <w:pPr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 w:rsidRPr="00A52B6B">
              <w:rPr>
                <w:i/>
                <w:noProof/>
                <w:spacing w:val="-10"/>
                <w:w w:val="90"/>
                <w:lang w:val="tr-TR"/>
              </w:rPr>
              <w:t xml:space="preserve">Özlem Oral </w:t>
            </w:r>
            <w:r w:rsidRPr="00A52B6B">
              <w:rPr>
                <w:b/>
                <w:i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CE9EF96" w14:textId="7E1F21F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65575E">
              <w:rPr>
                <w:i/>
                <w:noProof/>
                <w:spacing w:val="-10"/>
                <w:w w:val="90"/>
                <w:lang w:val="tr-TR"/>
              </w:rPr>
              <w:t>Kemal İbrahimzade</w:t>
            </w:r>
          </w:p>
        </w:tc>
      </w:tr>
      <w:tr w:rsidR="008E4826" w14:paraId="6B8E3236" w14:textId="77777777" w:rsidTr="00245B63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CC9591B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C424B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6C9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D035810" w14:textId="16C9E9D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107 Teknik Resim ve Rölöve-I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00"/>
            <w:vAlign w:val="center"/>
          </w:tcPr>
          <w:p w14:paraId="54560586" w14:textId="6DE8FA4D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iCs/>
                <w:noProof/>
                <w:spacing w:val="-10"/>
                <w:w w:val="90"/>
                <w:lang w:val="tr-TR"/>
              </w:rPr>
              <w:t xml:space="preserve">201 Anadolu Selçuklu 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92D050"/>
            <w:vAlign w:val="center"/>
          </w:tcPr>
          <w:p w14:paraId="031EC9DD" w14:textId="26070980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305 Orta Asya Türk San. 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F32D124" w14:textId="6EC1887F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8E4826" w14:paraId="3E9231C9" w14:textId="77777777" w:rsidTr="00245B63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929342F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3BE93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C88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D82F9B1" w14:textId="5B1C9513" w:rsidR="008E4826" w:rsidRPr="000B725A" w:rsidRDefault="008E4826" w:rsidP="008E4826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 w:eastAsia="en-US"/>
              </w:rPr>
            </w:pPr>
            <w:r>
              <w:rPr>
                <w:i/>
                <w:iCs/>
                <w:noProof/>
                <w:spacing w:val="-10"/>
                <w:w w:val="90"/>
                <w:lang w:val="tr-TR" w:eastAsia="en-US"/>
              </w:rPr>
              <w:t xml:space="preserve">Ayşegül Akın Aras 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B1BC31" w14:textId="1DD746AC" w:rsidR="008E4826" w:rsidRPr="00220246" w:rsidRDefault="008E4826" w:rsidP="008E4826">
            <w:pPr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>
              <w:rPr>
                <w:iCs/>
                <w:noProof/>
                <w:spacing w:val="-10"/>
                <w:w w:val="90"/>
                <w:lang w:val="tr-TR"/>
              </w:rPr>
              <w:t>Sanatı-I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018D62D2" w14:textId="275A3898" w:rsidR="008E4826" w:rsidRPr="0014669A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iCs/>
                <w:noProof/>
                <w:spacing w:val="-10"/>
                <w:w w:val="90"/>
                <w:lang w:val="tr-TR"/>
              </w:rPr>
              <w:t xml:space="preserve">Ebru Subaşı </w:t>
            </w:r>
            <w:r>
              <w:rPr>
                <w:b/>
                <w:iCs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BC8D" w14:textId="119E651A" w:rsidR="008E4826" w:rsidRPr="004104BF" w:rsidRDefault="008E4826" w:rsidP="008E4826">
            <w:pPr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</w:p>
        </w:tc>
      </w:tr>
      <w:tr w:rsidR="008E4826" w14:paraId="5C7F8DC3" w14:textId="77777777" w:rsidTr="00245B63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98CB2B8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0EB99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39C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307B839" w14:textId="728FEE0A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0B725A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Çizim Sınıfı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00"/>
            <w:vAlign w:val="center"/>
          </w:tcPr>
          <w:p w14:paraId="7A33204B" w14:textId="53DD2C4F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i/>
                <w:noProof/>
                <w:spacing w:val="-10"/>
                <w:w w:val="90"/>
                <w:lang w:val="tr-TR"/>
              </w:rPr>
              <w:t xml:space="preserve">Özlem Oral </w:t>
            </w:r>
            <w:r w:rsidRPr="00A820A8">
              <w:rPr>
                <w:b/>
                <w:i/>
                <w:noProof/>
                <w:spacing w:val="-10"/>
                <w:w w:val="90"/>
                <w:lang w:val="tr-TR"/>
              </w:rPr>
              <w:t>10</w:t>
            </w:r>
            <w:r>
              <w:rPr>
                <w:b/>
                <w:i/>
                <w:noProof/>
                <w:spacing w:val="-10"/>
                <w:w w:val="90"/>
                <w:lang w:val="tr-TR"/>
              </w:rPr>
              <w:t>3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6AE94A" w14:textId="7DC903F2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E848218" w14:textId="271CF6EF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405 Avrupa Sanatı I</w:t>
            </w:r>
          </w:p>
        </w:tc>
      </w:tr>
      <w:tr w:rsidR="008E4826" w14:paraId="05810387" w14:textId="77777777" w:rsidTr="005163CB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46E50C7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D9B17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F0F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3F3CA" w14:textId="0A8CF9E1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C4ED9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992BA" w14:textId="23A947DD" w:rsidR="008E4826" w:rsidRPr="00A52B6B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2FED6BF" w14:textId="1836AF17" w:rsidR="008E4826" w:rsidRPr="00AC0D23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AC0D23">
              <w:rPr>
                <w:i/>
                <w:noProof/>
                <w:spacing w:val="-10"/>
                <w:w w:val="90"/>
                <w:lang w:val="tr-TR"/>
              </w:rPr>
              <w:t xml:space="preserve">Kemal İbrahimzade </w:t>
            </w:r>
            <w:r>
              <w:rPr>
                <w:b/>
                <w:i/>
                <w:noProof/>
                <w:spacing w:val="-10"/>
                <w:w w:val="90"/>
                <w:lang w:val="tr-TR"/>
              </w:rPr>
              <w:t>104</w:t>
            </w:r>
          </w:p>
        </w:tc>
      </w:tr>
      <w:tr w:rsidR="008E4826" w14:paraId="490D4D86" w14:textId="77777777" w:rsidTr="004C694A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17116FB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ÇARŞAMBA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B69DA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01C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636D59B0" w14:textId="36C07936" w:rsidR="008E4826" w:rsidRPr="00EA3393" w:rsidRDefault="008E4826" w:rsidP="008E4826">
            <w:pPr>
              <w:suppressAutoHyphens/>
              <w:spacing w:after="0" w:line="240" w:lineRule="auto"/>
              <w:jc w:val="center"/>
              <w:rPr>
                <w:b/>
                <w:b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dotted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751694C5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7E562F9E" w14:textId="38A8F549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2D050"/>
            <w:vAlign w:val="center"/>
          </w:tcPr>
          <w:p w14:paraId="4B6DA986" w14:textId="0E5BA0AF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407 Seminer I</w:t>
            </w:r>
          </w:p>
        </w:tc>
      </w:tr>
      <w:tr w:rsidR="008E4826" w14:paraId="2519B33F" w14:textId="77777777" w:rsidTr="004C694A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E63F156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E3A0B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4FA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ACB3C3" w14:textId="74412F9C" w:rsidR="008E4826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31790A9F" w14:textId="19A8A17C" w:rsidR="008E4826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D60B99">
              <w:rPr>
                <w:noProof/>
                <w:spacing w:val="-10"/>
                <w:w w:val="90"/>
                <w:lang w:val="tr-TR"/>
              </w:rPr>
              <w:t>203 Geleneksel Türk Resim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933E1" w14:textId="44D6D4E0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680879" w14:textId="6C301A4F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 xml:space="preserve">Ebru SUBAŞI </w:t>
            </w:r>
            <w:r>
              <w:rPr>
                <w:b/>
                <w:noProof/>
                <w:spacing w:val="-10"/>
                <w:w w:val="90"/>
                <w:lang w:val="tr-TR"/>
              </w:rPr>
              <w:t>103</w:t>
            </w:r>
          </w:p>
        </w:tc>
      </w:tr>
      <w:tr w:rsidR="008E4826" w14:paraId="564D7ABA" w14:textId="77777777" w:rsidTr="000F6FD2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5FE2E95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DFAE5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B31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7D3524" w14:textId="03CC6471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176C4D7E" w14:textId="0248C264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D60B99">
              <w:rPr>
                <w:noProof/>
                <w:spacing w:val="-10"/>
                <w:w w:val="90"/>
                <w:lang w:val="tr-TR"/>
              </w:rPr>
              <w:t>Sanatı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92D050"/>
            <w:vAlign w:val="center"/>
          </w:tcPr>
          <w:p w14:paraId="30E5A315" w14:textId="33233745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A52B6B">
              <w:rPr>
                <w:noProof/>
                <w:spacing w:val="-10"/>
                <w:w w:val="90"/>
                <w:lang w:val="tr-TR"/>
              </w:rPr>
              <w:t>311 Türk Mitolojisi 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00"/>
            <w:vAlign w:val="center"/>
          </w:tcPr>
          <w:p w14:paraId="74AE1AF7" w14:textId="2D65FB3D" w:rsidR="008E4826" w:rsidRPr="001571AE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1571AE">
              <w:rPr>
                <w:noProof/>
                <w:spacing w:val="-10"/>
                <w:w w:val="90"/>
                <w:lang w:val="tr-TR"/>
              </w:rPr>
              <w:t>401 Anadolu Türk Sanatı VII</w:t>
            </w:r>
          </w:p>
        </w:tc>
      </w:tr>
      <w:tr w:rsidR="008E4826" w14:paraId="68F74BA6" w14:textId="77777777" w:rsidTr="000F6FD2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56A1B4B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5F167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849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ECA763" w14:textId="533604C3" w:rsidR="008E4826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79DE236E" w14:textId="256EB765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D60B99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Kemal İbrahimzade </w:t>
            </w:r>
            <w:r w:rsidRPr="00D60B99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A022214" w14:textId="690C1846" w:rsidR="008E4826" w:rsidRPr="00FC14EE" w:rsidRDefault="008E4826" w:rsidP="008E4826">
            <w:pPr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 w:rsidRPr="00A52B6B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Ebru Subaşı </w:t>
            </w:r>
            <w:r w:rsidRPr="00A52B6B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E2417E" w14:textId="4FF82D5D" w:rsidR="008E4826" w:rsidRPr="001571AE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1571AE">
              <w:rPr>
                <w:noProof/>
                <w:spacing w:val="-10"/>
                <w:w w:val="90"/>
                <w:lang w:val="tr-TR"/>
              </w:rPr>
              <w:t xml:space="preserve">Özlem Oral </w:t>
            </w:r>
            <w:r w:rsidRPr="001571AE">
              <w:rPr>
                <w:b/>
                <w:noProof/>
                <w:spacing w:val="-10"/>
                <w:w w:val="90"/>
                <w:lang w:val="tr-TR"/>
              </w:rPr>
              <w:t>10</w:t>
            </w:r>
            <w:r>
              <w:rPr>
                <w:b/>
                <w:noProof/>
                <w:spacing w:val="-10"/>
                <w:w w:val="90"/>
                <w:lang w:val="tr-TR"/>
              </w:rPr>
              <w:t>3</w:t>
            </w:r>
          </w:p>
        </w:tc>
      </w:tr>
      <w:tr w:rsidR="008E4826" w14:paraId="6D721607" w14:textId="77777777" w:rsidTr="00AC0D23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21E0714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27A10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B96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76594709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00"/>
            <w:vAlign w:val="center"/>
          </w:tcPr>
          <w:p w14:paraId="5A071389" w14:textId="0CFB6D38" w:rsidR="008E4826" w:rsidRPr="00856851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856851">
              <w:rPr>
                <w:noProof/>
                <w:spacing w:val="-10"/>
                <w:w w:val="90"/>
                <w:lang w:val="tr-TR"/>
              </w:rPr>
              <w:t>205 Sanat Tarihinde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5C8564EE" w14:textId="7A44D42C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315 Türk İslam Minyatür San. 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7DE976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i/>
                <w:iCs/>
                <w:noProof/>
                <w:spacing w:val="-10"/>
                <w:w w:val="90"/>
                <w:lang w:val="tr-TR"/>
              </w:rPr>
              <w:t>429 Nümizmatik Bilgisi I</w:t>
            </w:r>
          </w:p>
        </w:tc>
      </w:tr>
      <w:tr w:rsidR="008E4826" w14:paraId="4BD51373" w14:textId="77777777" w:rsidTr="00AC0D23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CC3F34B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95BB1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7CD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26DA6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00"/>
            <w:vAlign w:val="center"/>
          </w:tcPr>
          <w:p w14:paraId="38053B8B" w14:textId="00F33315" w:rsidR="008E4826" w:rsidRPr="00856851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856851">
              <w:rPr>
                <w:noProof/>
                <w:spacing w:val="-10"/>
                <w:w w:val="90"/>
                <w:lang w:val="tr-TR"/>
              </w:rPr>
              <w:t>Metot-I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3BCA0CDA" w14:textId="6ED111D1" w:rsidR="008E4826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i/>
                <w:iCs/>
                <w:noProof/>
                <w:spacing w:val="-10"/>
                <w:w w:val="90"/>
                <w:lang w:val="tr-TR"/>
              </w:rPr>
              <w:t xml:space="preserve">Kemal İbrahimzade </w:t>
            </w:r>
            <w:r w:rsidRPr="00220246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</w:t>
            </w:r>
            <w:r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4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5BDA5D" w14:textId="245A4C65" w:rsidR="008E4826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R.Yalçın Balata</w:t>
            </w:r>
          </w:p>
        </w:tc>
      </w:tr>
      <w:tr w:rsidR="008E4826" w14:paraId="7E93267E" w14:textId="77777777" w:rsidTr="008E4826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85811AC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AC6BA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635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3A3EA3D0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01F441F" w14:textId="6785BCA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856851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Özlem Oral </w:t>
            </w:r>
            <w:r w:rsidRPr="00856851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103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1A851FC6" w14:textId="5A46093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309 Cumhuriyet Dön. Res. San.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209F7D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220246">
              <w:rPr>
                <w:b/>
                <w:noProof/>
                <w:spacing w:val="-10"/>
                <w:w w:val="90"/>
                <w:lang w:val="tr-TR"/>
              </w:rPr>
              <w:t>Çizim Sınıfı</w:t>
            </w:r>
          </w:p>
        </w:tc>
      </w:tr>
      <w:tr w:rsidR="008E4826" w14:paraId="1EB4055F" w14:textId="77777777" w:rsidTr="008E4826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E38B6CB" w14:textId="77777777" w:rsidR="008E4826" w:rsidRDefault="008E4826" w:rsidP="008E4826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97E1D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576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4C8CF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8AF34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5746170F" w14:textId="4BDC624A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14669A">
              <w:rPr>
                <w:i/>
                <w:iCs/>
                <w:noProof/>
                <w:spacing w:val="-10"/>
                <w:w w:val="90"/>
                <w:lang w:val="tr-TR"/>
              </w:rPr>
              <w:t>Kemal İbrahimzade</w:t>
            </w:r>
            <w:r w:rsidRPr="002F6EFA">
              <w:rPr>
                <w:iCs/>
                <w:noProof/>
                <w:spacing w:val="-10"/>
                <w:w w:val="90"/>
                <w:lang w:val="tr-TR"/>
              </w:rPr>
              <w:t xml:space="preserve"> </w:t>
            </w:r>
            <w:r w:rsidRPr="002F6EFA">
              <w:rPr>
                <w:b/>
                <w:iCs/>
                <w:noProof/>
                <w:spacing w:val="-10"/>
                <w:w w:val="90"/>
                <w:lang w:val="tr-TR"/>
              </w:rPr>
              <w:t>10</w:t>
            </w:r>
            <w:r>
              <w:rPr>
                <w:b/>
                <w:iCs/>
                <w:noProof/>
                <w:spacing w:val="-10"/>
                <w:w w:val="90"/>
                <w:lang w:val="tr-TR"/>
              </w:rPr>
              <w:t>4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AFE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</w:tr>
      <w:tr w:rsidR="008E4826" w14:paraId="185153C4" w14:textId="77777777" w:rsidTr="004C694A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B3ED1D8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PERŞEMBE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53E7C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DFE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C9060A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15F95C2B" w14:textId="7777777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1A518962" w14:textId="58308EC7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02B13" w14:textId="78C79EF6" w:rsidR="008E4826" w:rsidRDefault="008E4826" w:rsidP="008E4826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4B304FF1" w14:textId="77777777" w:rsidTr="00932EAE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3075435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62C1A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9C9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4C524AC8" w14:textId="631702D9" w:rsidR="00932EAE" w:rsidRP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highlight w:val="lightGray"/>
                <w:lang w:val="tr-TR"/>
              </w:rPr>
            </w:pPr>
            <w:r w:rsidRPr="00932EAE">
              <w:rPr>
                <w:noProof/>
                <w:spacing w:val="-10"/>
                <w:w w:val="90"/>
                <w:highlight w:val="lightGray"/>
                <w:lang w:val="tr-TR"/>
              </w:rPr>
              <w:t xml:space="preserve">109 Antik Çağ 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0C0BB0C1" w14:textId="7BCD63D9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215 Seçmeli Yabancı Dil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88447" w14:textId="7005BB23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47590F" w14:textId="62CA8B2B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413 Geleneksel</w:t>
            </w:r>
          </w:p>
        </w:tc>
      </w:tr>
      <w:tr w:rsidR="00932EAE" w14:paraId="575104D7" w14:textId="77777777" w:rsidTr="00932EAE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777B2EF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84141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0ED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10966AB" w14:textId="04D52650" w:rsidR="00932EAE" w:rsidRP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highlight w:val="lightGray"/>
                <w:lang w:val="tr-TR"/>
              </w:rPr>
            </w:pPr>
            <w:r w:rsidRPr="00932EAE">
              <w:rPr>
                <w:noProof/>
                <w:spacing w:val="-10"/>
                <w:w w:val="90"/>
                <w:highlight w:val="lightGray"/>
                <w:lang w:val="tr-TR"/>
              </w:rPr>
              <w:t>Sanatı-I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40B48E67" w14:textId="79C6D955" w:rsidR="00932EAE" w:rsidRPr="00D60B99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Rusça-I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69C7EEEA" w14:textId="26E90E00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2D050"/>
            <w:vAlign w:val="center"/>
          </w:tcPr>
          <w:p w14:paraId="36257D9F" w14:textId="0C7AEC5E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Türk El San. V</w:t>
            </w:r>
          </w:p>
        </w:tc>
      </w:tr>
      <w:tr w:rsidR="00932EAE" w14:paraId="24EB9715" w14:textId="77777777" w:rsidTr="00932EAE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A33A244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4F5B4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C8E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6F855F8" w14:textId="70E05431" w:rsidR="00932EAE" w:rsidRP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highlight w:val="lightGray"/>
                <w:lang w:val="tr-TR"/>
              </w:rPr>
            </w:pPr>
            <w:r w:rsidRPr="00932EAE">
              <w:rPr>
                <w:noProof/>
                <w:spacing w:val="-10"/>
                <w:w w:val="90"/>
                <w:highlight w:val="lightGray"/>
                <w:lang w:val="tr-TR"/>
              </w:rPr>
              <w:t xml:space="preserve">Sinem Coşkun </w:t>
            </w:r>
            <w:r w:rsidRPr="00932EAE">
              <w:rPr>
                <w:b/>
                <w:noProof/>
                <w:spacing w:val="-10"/>
                <w:w w:val="90"/>
                <w:highlight w:val="lightGray"/>
                <w:lang w:val="tr-TR"/>
              </w:rPr>
              <w:t>Çizim Sınıfı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300708C0" w14:textId="15488D24" w:rsidR="00932EAE" w:rsidRPr="00D60B99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i/>
                <w:iCs/>
                <w:noProof/>
                <w:spacing w:val="-10"/>
                <w:w w:val="90"/>
                <w:lang w:val="tr-TR"/>
              </w:rPr>
              <w:t xml:space="preserve">Kemal İbrahimzade </w:t>
            </w:r>
            <w:r w:rsidRPr="00D60B99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778C2" w14:textId="30DFD890" w:rsidR="00932EAE" w:rsidRPr="00FC14EE" w:rsidRDefault="00932EAE" w:rsidP="00932EAE">
            <w:pPr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105723" w14:textId="0CAE1571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i/>
                <w:iCs/>
                <w:noProof/>
                <w:spacing w:val="-10"/>
                <w:w w:val="90"/>
                <w:lang w:val="tr-TR"/>
              </w:rPr>
              <w:t xml:space="preserve">Ebru Subaşı </w:t>
            </w:r>
            <w:r w:rsidRPr="001571AE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103</w:t>
            </w:r>
          </w:p>
        </w:tc>
      </w:tr>
      <w:tr w:rsidR="00932EAE" w14:paraId="1ABA7575" w14:textId="77777777" w:rsidTr="00932EAE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D0FD167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145EA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89E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00"/>
            <w:vAlign w:val="center"/>
          </w:tcPr>
          <w:p w14:paraId="0A7153D9" w14:textId="2DCAED33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 xml:space="preserve">105 Sanat Tarihine 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A556B" w14:textId="5D6841C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92D050"/>
            <w:vAlign w:val="center"/>
          </w:tcPr>
          <w:p w14:paraId="799BBC70" w14:textId="2B0BDB90" w:rsidR="00932EAE" w:rsidRPr="006D4066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highlight w:val="yellow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333 Gelenek. Türk El San. III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91B55" w14:textId="5192791D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6CAAC197" w14:textId="77777777" w:rsidTr="00932EAE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E38BA5B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21F61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2DA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461ED47" w14:textId="5CFA87B4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  <w:r>
              <w:rPr>
                <w:noProof/>
                <w:spacing w:val="-10"/>
                <w:w w:val="90"/>
                <w:lang w:val="tr-TR"/>
              </w:rPr>
              <w:t>Giriş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88C98" w14:textId="03B05F3D" w:rsidR="00932EAE" w:rsidRPr="0065575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D9667DB" w14:textId="00F2EC4D" w:rsidR="00932EAE" w:rsidRPr="006D4066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highlight w:val="yellow"/>
                <w:lang w:val="tr-TR"/>
              </w:rPr>
            </w:pPr>
            <w:r w:rsidRPr="00A52B6B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Ebru Subaşı </w:t>
            </w:r>
            <w:r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AFEB8" w14:textId="7B3D3648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65D0CB28" w14:textId="77777777" w:rsidTr="00932EAE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DD1BBA8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91B56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D19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00"/>
            <w:vAlign w:val="center"/>
          </w:tcPr>
          <w:p w14:paraId="36DDED2B" w14:textId="6B6740B6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0B725A">
              <w:rPr>
                <w:i/>
                <w:noProof/>
                <w:spacing w:val="-10"/>
                <w:w w:val="90"/>
                <w:lang w:val="tr-TR" w:eastAsia="en-US"/>
              </w:rPr>
              <w:t xml:space="preserve">Özlem Oral </w:t>
            </w:r>
            <w:r>
              <w:rPr>
                <w:b/>
                <w:i/>
                <w:noProof/>
                <w:spacing w:val="-10"/>
                <w:w w:val="90"/>
                <w:lang w:val="tr-TR" w:eastAsia="en-US"/>
              </w:rPr>
              <w:t>104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dotted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0503A" w14:textId="204268E0" w:rsidR="00932EAE" w:rsidRPr="0065575E" w:rsidRDefault="00932EAE" w:rsidP="00932EAE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92D050"/>
            <w:vAlign w:val="center"/>
          </w:tcPr>
          <w:p w14:paraId="0A72B776" w14:textId="0E238CCB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325 Türk İslam El Sanatları III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DD0A" w14:textId="17B66543" w:rsidR="00932EAE" w:rsidRPr="006D4066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highlight w:val="yellow"/>
                <w:lang w:val="tr-TR"/>
              </w:rPr>
            </w:pPr>
          </w:p>
        </w:tc>
      </w:tr>
      <w:tr w:rsidR="00932EAE" w14:paraId="6592D096" w14:textId="77777777" w:rsidTr="006E0619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60EA78F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ECD40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1D9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91441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dotted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3AD3F6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7E24FBF" w14:textId="04DCF562" w:rsidR="00932EAE" w:rsidRPr="00A52B6B" w:rsidRDefault="00932EAE" w:rsidP="00932EAE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A52B6B">
              <w:rPr>
                <w:i/>
                <w:noProof/>
                <w:spacing w:val="-10"/>
                <w:w w:val="90"/>
                <w:lang w:val="tr-TR"/>
              </w:rPr>
              <w:t xml:space="preserve">Ebru Subaşı </w:t>
            </w:r>
            <w:r w:rsidRPr="00A52B6B">
              <w:rPr>
                <w:b/>
                <w:i/>
                <w:noProof/>
                <w:spacing w:val="-10"/>
                <w:w w:val="90"/>
                <w:lang w:val="tr-TR"/>
              </w:rPr>
              <w:t>103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21E2" w14:textId="4B576DEB" w:rsidR="00932EAE" w:rsidRPr="00AC0D23" w:rsidRDefault="00932EAE" w:rsidP="00932EAE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highlight w:val="yellow"/>
                <w:lang w:val="tr-TR"/>
              </w:rPr>
            </w:pPr>
          </w:p>
        </w:tc>
      </w:tr>
      <w:tr w:rsidR="00932EAE" w14:paraId="4CAA2364" w14:textId="77777777" w:rsidTr="00882599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C590380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CUMA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82CC1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721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505D6D9C" w14:textId="10F6DEE4" w:rsidR="00932EAE" w:rsidRPr="0099452A" w:rsidRDefault="00932EAE" w:rsidP="00932EAE">
            <w:pPr>
              <w:suppressAutoHyphens/>
              <w:spacing w:after="0" w:line="240" w:lineRule="auto"/>
              <w:jc w:val="center"/>
              <w:rPr>
                <w:b/>
                <w:bCs/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2B42E499" w14:textId="7793FBAB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87CC7" w14:textId="5B2BA3ED" w:rsidR="00932EAE" w:rsidRPr="00BE0FFC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7E7A4CD" w14:textId="087C6FF3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07AA31FF" w14:textId="77777777" w:rsidTr="00150451">
        <w:trPr>
          <w:trHeight w:val="22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61C81C7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B8FF2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342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6F6B2" w14:textId="77777777" w:rsidR="00932EAE" w:rsidRPr="0099452A" w:rsidRDefault="00932EAE" w:rsidP="00932EAE">
            <w:pPr>
              <w:suppressAutoHyphens/>
              <w:spacing w:after="0" w:line="240" w:lineRule="auto"/>
              <w:jc w:val="both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1DD2DB97" w14:textId="2F093A22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207 Avrupa Sanatı-I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3D3EE9ED" w14:textId="6A4EE48D" w:rsidR="00932EAE" w:rsidRPr="00BE0FFC" w:rsidRDefault="00932EAE" w:rsidP="00932EAE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BE0FFC">
              <w:rPr>
                <w:noProof/>
                <w:spacing w:val="-10"/>
                <w:w w:val="90"/>
                <w:lang w:val="tr-TR"/>
              </w:rPr>
              <w:t>319 Kitabe Okuma Yöntemleri- I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FA2C" w14:textId="28DF7780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6456D03D" w14:textId="77777777" w:rsidTr="00882599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74CA61B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D2290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677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65F75923" w14:textId="4D30A6C1" w:rsidR="00932EAE" w:rsidRPr="0099452A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5D237F9C" w14:textId="1007EF84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65575E">
              <w:rPr>
                <w:i/>
                <w:noProof/>
                <w:spacing w:val="-10"/>
                <w:w w:val="90"/>
                <w:lang w:val="tr-TR"/>
              </w:rPr>
              <w:t xml:space="preserve">Kemal İbrahimzade 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35E37317" w14:textId="6FA2E89C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BE0FFC">
              <w:rPr>
                <w:i/>
                <w:iCs/>
                <w:noProof/>
                <w:spacing w:val="-10"/>
                <w:w w:val="90"/>
                <w:lang w:val="tr-TR"/>
              </w:rPr>
              <w:t>R</w:t>
            </w:r>
            <w:r>
              <w:rPr>
                <w:i/>
                <w:iCs/>
                <w:noProof/>
                <w:spacing w:val="-10"/>
                <w:w w:val="90"/>
                <w:lang w:val="tr-TR"/>
              </w:rPr>
              <w:t>efet</w:t>
            </w:r>
            <w:r w:rsidRPr="00BE0FFC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 Yalçın Balata </w:t>
            </w:r>
            <w:r w:rsidRPr="00BE0FFC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1C31703" w14:textId="5E709AC9" w:rsidR="00932EAE" w:rsidRDefault="00932EAE" w:rsidP="00932EAE">
            <w:pPr>
              <w:suppressAutoHyphens/>
              <w:spacing w:after="0" w:line="240" w:lineRule="auto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5EDC6DAA" w14:textId="77777777" w:rsidTr="00890EB1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17FA1A1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885CA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A3A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516BA" w14:textId="5E7A0843" w:rsidR="00932EAE" w:rsidRPr="0099452A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435A787" w14:textId="1B7C582C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65575E">
              <w:rPr>
                <w:b/>
                <w:i/>
                <w:noProof/>
                <w:spacing w:val="-10"/>
                <w:w w:val="90"/>
                <w:lang w:val="tr-TR"/>
              </w:rPr>
              <w:t>10</w:t>
            </w:r>
            <w:r>
              <w:rPr>
                <w:b/>
                <w:i/>
                <w:noProof/>
                <w:spacing w:val="-10"/>
                <w:w w:val="90"/>
                <w:lang w:val="tr-TR"/>
              </w:rPr>
              <w:t>4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968A43C" w14:textId="33DCBE8A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303 Kafkas Halk. Sanat. Gir.  I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627E" w14:textId="20EEF580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51EA3944" w14:textId="77777777" w:rsidTr="00882599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967F031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6750C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0C1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42766C52" w14:textId="0A9BDD7E" w:rsidR="00932EAE" w:rsidRPr="0099452A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54266852" w14:textId="3E90E6A2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00"/>
            <w:vAlign w:val="center"/>
          </w:tcPr>
          <w:p w14:paraId="607CE628" w14:textId="36868714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iCs/>
                <w:noProof/>
                <w:spacing w:val="-10"/>
                <w:w w:val="90"/>
                <w:lang w:val="tr-TR"/>
              </w:rPr>
              <w:t>Özlem Oral</w:t>
            </w:r>
            <w:r w:rsidRPr="002F6EFA">
              <w:rPr>
                <w:iCs/>
                <w:noProof/>
                <w:spacing w:val="-10"/>
                <w:w w:val="90"/>
                <w:lang w:val="tr-TR"/>
              </w:rPr>
              <w:t xml:space="preserve"> </w:t>
            </w:r>
            <w:r>
              <w:rPr>
                <w:b/>
                <w:iCs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2967A9A" w14:textId="0A4CF93C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547D786D" w14:textId="77777777" w:rsidTr="00890EB1">
        <w:trPr>
          <w:trHeight w:val="7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1A3BEF2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10A34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0E2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30FB2" w14:textId="507F51D1" w:rsidR="00932EAE" w:rsidRPr="0099452A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DE13B" w14:textId="2842BD50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7AE6456F" w14:textId="61F8E706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>
              <w:rPr>
                <w:noProof/>
                <w:spacing w:val="-10"/>
                <w:w w:val="90"/>
                <w:lang w:val="tr-TR"/>
              </w:rPr>
              <w:t>317 Rusça III (Seçmeli Ders)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B95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225641DF" w14:textId="77777777" w:rsidTr="00882599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C81CCD4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BDC0C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C16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6751EF20" w14:textId="2B5AD5C6" w:rsidR="00932EAE" w:rsidRPr="0099452A" w:rsidRDefault="00932EAE" w:rsidP="00932EAE">
            <w:pPr>
              <w:suppressAutoHyphens/>
              <w:spacing w:after="0" w:line="240" w:lineRule="auto"/>
              <w:jc w:val="center"/>
              <w:rPr>
                <w:b/>
                <w:bCs/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4D4F977C" w14:textId="77777777" w:rsidR="00932EAE" w:rsidRDefault="00932EAE" w:rsidP="00932EAE">
            <w:pPr>
              <w:suppressAutoHyphens/>
              <w:spacing w:after="0" w:line="240" w:lineRule="auto"/>
              <w:jc w:val="both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0173495E" w14:textId="24C3CC70" w:rsidR="00932EAE" w:rsidRPr="00A52B6B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14669A">
              <w:rPr>
                <w:i/>
                <w:noProof/>
                <w:spacing w:val="-10"/>
                <w:w w:val="90"/>
                <w:lang w:val="tr-TR"/>
              </w:rPr>
              <w:t xml:space="preserve">Kemal İbrahimzade </w:t>
            </w:r>
            <w:r>
              <w:rPr>
                <w:b/>
                <w:i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ED23C0B" w14:textId="5B9CB96C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932EAE" w14:paraId="51CDFC22" w14:textId="77777777" w:rsidTr="000F6FD2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229DF14" w14:textId="77777777" w:rsidR="00932EAE" w:rsidRDefault="00932EAE" w:rsidP="00932EAE">
            <w:pPr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FDEA6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516" w14:textId="77777777" w:rsidR="00932EAE" w:rsidRDefault="00932EAE" w:rsidP="00932EAE">
            <w:pPr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75D5B" w14:textId="77777777" w:rsidR="00932EAE" w:rsidRDefault="00932EAE" w:rsidP="00932EAE">
            <w:pPr>
              <w:suppressAutoHyphens/>
              <w:spacing w:after="0" w:line="240" w:lineRule="auto"/>
              <w:jc w:val="both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54706" w14:textId="77777777" w:rsidR="00932EAE" w:rsidRDefault="00932EAE" w:rsidP="00932EAE">
            <w:pPr>
              <w:suppressAutoHyphens/>
              <w:spacing w:after="0" w:line="240" w:lineRule="auto"/>
              <w:jc w:val="both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27849" w14:textId="7AAF1212" w:rsidR="00932EAE" w:rsidRPr="00A52B6B" w:rsidRDefault="00932EAE" w:rsidP="00932EAE">
            <w:pPr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70D3" w14:textId="2682480A" w:rsidR="00932EAE" w:rsidRDefault="00932EAE" w:rsidP="00932EAE">
            <w:pPr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</w:tr>
    </w:tbl>
    <w:p w14:paraId="09BCE081" w14:textId="7EF12D09" w:rsidR="007019AF" w:rsidRDefault="007019AF" w:rsidP="007019AF">
      <w:pPr>
        <w:spacing w:line="240" w:lineRule="auto"/>
      </w:pPr>
    </w:p>
    <w:p w14:paraId="0559B3D3" w14:textId="5D545B60" w:rsidR="00932EAE" w:rsidRDefault="00932EAE" w:rsidP="007019AF">
      <w:pPr>
        <w:spacing w:line="240" w:lineRule="auto"/>
      </w:pPr>
    </w:p>
    <w:p w14:paraId="336B3D2E" w14:textId="77777777" w:rsidR="00932EAE" w:rsidRDefault="00932EAE" w:rsidP="00932EAE">
      <w:pPr>
        <w:spacing w:line="240" w:lineRule="auto"/>
        <w:ind w:firstLine="708"/>
      </w:pPr>
      <w:proofErr w:type="spellStart"/>
      <w:r>
        <w:t>Bölüm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Dekan</w:t>
      </w:r>
      <w:proofErr w:type="spellEnd"/>
      <w:r>
        <w:tab/>
      </w:r>
    </w:p>
    <w:p w14:paraId="0901F0C6" w14:textId="16DF1B23" w:rsidR="00932EAE" w:rsidRDefault="00932EAE" w:rsidP="00932EAE">
      <w:pPr>
        <w:spacing w:line="240" w:lineRule="auto"/>
      </w:pPr>
      <w:proofErr w:type="spellStart"/>
      <w:r>
        <w:t>Doç</w:t>
      </w:r>
      <w:proofErr w:type="spellEnd"/>
      <w:r>
        <w:t>. Dr. Kemal İBRAHİMZADE</w:t>
      </w:r>
      <w:r>
        <w:tab/>
      </w:r>
      <w:r>
        <w:tab/>
      </w:r>
      <w:r>
        <w:tab/>
      </w:r>
      <w:r>
        <w:tab/>
      </w:r>
      <w:r>
        <w:tab/>
        <w:t xml:space="preserve">           Prof. Dr. Musa DUMAN</w:t>
      </w:r>
    </w:p>
    <w:p w14:paraId="0820D5E0" w14:textId="6EB9A2C7" w:rsidR="00F65EB6" w:rsidRDefault="00F65EB6" w:rsidP="00932EAE">
      <w:pPr>
        <w:spacing w:line="240" w:lineRule="auto"/>
      </w:pPr>
    </w:p>
    <w:p w14:paraId="63377B6C" w14:textId="77777777" w:rsidR="00F65EB6" w:rsidRDefault="00F65EB6" w:rsidP="00932EAE">
      <w:pPr>
        <w:spacing w:line="240" w:lineRule="auto"/>
      </w:pPr>
    </w:p>
    <w:p w14:paraId="663F17D7" w14:textId="50DEADC7" w:rsidR="00F65EB6" w:rsidRDefault="00F65EB6" w:rsidP="00932EAE">
      <w:pPr>
        <w:spacing w:line="240" w:lineRule="auto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derslerimiz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saatlerde</w:t>
      </w:r>
      <w:proofErr w:type="spellEnd"/>
      <w:r>
        <w:t xml:space="preserve"> </w:t>
      </w:r>
      <w:proofErr w:type="spellStart"/>
      <w:r>
        <w:t>uzaktan</w:t>
      </w:r>
      <w:proofErr w:type="spellEnd"/>
      <w:r>
        <w:t xml:space="preserve"> </w:t>
      </w:r>
      <w:proofErr w:type="spellStart"/>
      <w:r>
        <w:t>eğitimle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14:paraId="62A6932B" w14:textId="6286BE4A" w:rsidR="00F65EB6" w:rsidRDefault="00F65EB6" w:rsidP="00932EAE">
      <w:pPr>
        <w:spacing w:line="240" w:lineRule="auto"/>
      </w:pPr>
      <w:bookmarkStart w:id="1" w:name="_GoBack"/>
      <w:r w:rsidRPr="00F65EB6">
        <w:drawing>
          <wp:inline distT="0" distB="0" distL="0" distR="0" wp14:anchorId="159E6767" wp14:editId="030EAF4F">
            <wp:extent cx="5760720" cy="1402715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F65EB6" w:rsidSect="00796BA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1"/>
    <w:rsid w:val="0003312B"/>
    <w:rsid w:val="00041180"/>
    <w:rsid w:val="000B1546"/>
    <w:rsid w:val="000B725A"/>
    <w:rsid w:val="000C0F9A"/>
    <w:rsid w:val="000F6FD2"/>
    <w:rsid w:val="0014669A"/>
    <w:rsid w:val="00150451"/>
    <w:rsid w:val="00151222"/>
    <w:rsid w:val="001571AE"/>
    <w:rsid w:val="001722F4"/>
    <w:rsid w:val="001A00B4"/>
    <w:rsid w:val="00245B63"/>
    <w:rsid w:val="00280772"/>
    <w:rsid w:val="00315547"/>
    <w:rsid w:val="00415D25"/>
    <w:rsid w:val="00420B88"/>
    <w:rsid w:val="004A597D"/>
    <w:rsid w:val="004C694A"/>
    <w:rsid w:val="004D6C07"/>
    <w:rsid w:val="005163CB"/>
    <w:rsid w:val="005B1DB6"/>
    <w:rsid w:val="005D2BA2"/>
    <w:rsid w:val="00626F87"/>
    <w:rsid w:val="0065575E"/>
    <w:rsid w:val="006A77BF"/>
    <w:rsid w:val="006D4066"/>
    <w:rsid w:val="006E0619"/>
    <w:rsid w:val="007019AF"/>
    <w:rsid w:val="00706AA6"/>
    <w:rsid w:val="00713AE6"/>
    <w:rsid w:val="00726E45"/>
    <w:rsid w:val="00732A06"/>
    <w:rsid w:val="007531EC"/>
    <w:rsid w:val="007937E2"/>
    <w:rsid w:val="00796BA3"/>
    <w:rsid w:val="00834336"/>
    <w:rsid w:val="00856851"/>
    <w:rsid w:val="00882599"/>
    <w:rsid w:val="00890EB1"/>
    <w:rsid w:val="008A27E7"/>
    <w:rsid w:val="008B3C5F"/>
    <w:rsid w:val="008E4826"/>
    <w:rsid w:val="00932EAE"/>
    <w:rsid w:val="00943F12"/>
    <w:rsid w:val="0099452A"/>
    <w:rsid w:val="00A52B6B"/>
    <w:rsid w:val="00A53862"/>
    <w:rsid w:val="00A562A2"/>
    <w:rsid w:val="00A820A8"/>
    <w:rsid w:val="00AA796E"/>
    <w:rsid w:val="00AC0D23"/>
    <w:rsid w:val="00B1467C"/>
    <w:rsid w:val="00B876EC"/>
    <w:rsid w:val="00BB3FD6"/>
    <w:rsid w:val="00BC00D3"/>
    <w:rsid w:val="00BE0FFC"/>
    <w:rsid w:val="00C25534"/>
    <w:rsid w:val="00C37E9A"/>
    <w:rsid w:val="00C80104"/>
    <w:rsid w:val="00D246C5"/>
    <w:rsid w:val="00D60B99"/>
    <w:rsid w:val="00DC2363"/>
    <w:rsid w:val="00E30B45"/>
    <w:rsid w:val="00E34756"/>
    <w:rsid w:val="00EA3393"/>
    <w:rsid w:val="00EB1F45"/>
    <w:rsid w:val="00EC5F4F"/>
    <w:rsid w:val="00EC60A1"/>
    <w:rsid w:val="00EC6912"/>
    <w:rsid w:val="00EE2D2E"/>
    <w:rsid w:val="00F65EB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4CB2"/>
  <w15:docId w15:val="{5CF78A2F-8893-453A-B123-9369B2EE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BA3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796BA3"/>
    <w:pPr>
      <w:autoSpaceDE w:val="0"/>
      <w:autoSpaceDN w:val="0"/>
      <w:adjustRightInd w:val="0"/>
      <w:spacing w:after="200" w:line="276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oKlavuzu">
    <w:name w:val="Table Grid"/>
    <w:basedOn w:val="NormalTablo"/>
    <w:uiPriority w:val="59"/>
    <w:rsid w:val="00796B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polat</dc:creator>
  <cp:keywords/>
  <dc:description/>
  <cp:lastModifiedBy>ENES</cp:lastModifiedBy>
  <cp:revision>31</cp:revision>
  <cp:lastPrinted>2022-10-04T10:40:00Z</cp:lastPrinted>
  <dcterms:created xsi:type="dcterms:W3CDTF">2022-10-03T12:21:00Z</dcterms:created>
  <dcterms:modified xsi:type="dcterms:W3CDTF">2023-10-02T13:03:00Z</dcterms:modified>
</cp:coreProperties>
</file>